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4AAC" w:rsidRDefault="00F13378" w:rsidP="00F1337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Memory of</w:t>
      </w:r>
    </w:p>
    <w:p w:rsidR="00F13378" w:rsidRDefault="00F13378" w:rsidP="00F1337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Charles “Chuck” Magazine</w:t>
      </w:r>
    </w:p>
    <w:p w:rsidR="00F13378" w:rsidRDefault="00F13378" w:rsidP="00F1337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noProof/>
          <w:color w:val="545556"/>
          <w:sz w:val="17"/>
          <w:szCs w:val="17"/>
        </w:rPr>
        <w:drawing>
          <wp:inline distT="0" distB="0" distL="0" distR="0">
            <wp:extent cx="1905000" cy="1905000"/>
            <wp:effectExtent l="0" t="0" r="0" b="0"/>
            <wp:docPr id="1" name="Picture 1" descr="Chuck Magaz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huck Magazin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3378" w:rsidRDefault="00F13378" w:rsidP="00333AB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October 28, 19</w:t>
      </w:r>
      <w:r w:rsidR="00301540">
        <w:rPr>
          <w:rFonts w:ascii="Times New Roman" w:hAnsi="Times New Roman" w:cs="Times New Roman"/>
          <w:sz w:val="24"/>
          <w:szCs w:val="24"/>
        </w:rPr>
        <w:t>49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– February 17, 2013</w:t>
      </w:r>
    </w:p>
    <w:p w:rsidR="00F13378" w:rsidRDefault="00333AB6" w:rsidP="003B305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Chuck was extraordinarily passionate in all of his endeavors, especially those related to Risk Management and RIMS. His warm good humor and outgoing personality </w:t>
      </w:r>
      <w:proofErr w:type="gramStart"/>
      <w:r>
        <w:rPr>
          <w:rFonts w:ascii="Times New Roman" w:hAnsi="Times New Roman" w:cs="Times New Roman"/>
          <w:sz w:val="24"/>
          <w:szCs w:val="24"/>
        </w:rPr>
        <w:t>were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 spark whenever he was present.</w:t>
      </w:r>
      <w:r w:rsidR="008044E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82E7A" w:rsidRDefault="00333AB6" w:rsidP="003B305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Chuck’s dedication</w:t>
      </w:r>
      <w:r w:rsidR="003B3058">
        <w:rPr>
          <w:rFonts w:ascii="Times New Roman" w:hAnsi="Times New Roman" w:cs="Times New Roman"/>
          <w:sz w:val="24"/>
          <w:szCs w:val="24"/>
        </w:rPr>
        <w:t xml:space="preserve"> and commitment </w:t>
      </w:r>
      <w:r>
        <w:rPr>
          <w:rFonts w:ascii="Times New Roman" w:hAnsi="Times New Roman" w:cs="Times New Roman"/>
          <w:sz w:val="24"/>
          <w:szCs w:val="24"/>
        </w:rPr>
        <w:t xml:space="preserve">to the Palm Beach County Chapter of RIMS </w:t>
      </w:r>
      <w:r w:rsidR="008044ED">
        <w:rPr>
          <w:rFonts w:ascii="Times New Roman" w:hAnsi="Times New Roman" w:cs="Times New Roman"/>
          <w:sz w:val="24"/>
          <w:szCs w:val="24"/>
        </w:rPr>
        <w:t xml:space="preserve">and the Risk Management community </w:t>
      </w:r>
      <w:r>
        <w:rPr>
          <w:rFonts w:ascii="Times New Roman" w:hAnsi="Times New Roman" w:cs="Times New Roman"/>
          <w:sz w:val="24"/>
          <w:szCs w:val="24"/>
        </w:rPr>
        <w:t>will always be honored.</w:t>
      </w:r>
      <w:r w:rsidR="00A66E94">
        <w:rPr>
          <w:rFonts w:ascii="Times New Roman" w:hAnsi="Times New Roman" w:cs="Times New Roman"/>
          <w:sz w:val="24"/>
          <w:szCs w:val="24"/>
        </w:rPr>
        <w:t xml:space="preserve">  </w:t>
      </w:r>
      <w:r w:rsidR="00774224">
        <w:rPr>
          <w:rFonts w:ascii="Times New Roman" w:hAnsi="Times New Roman" w:cs="Times New Roman"/>
          <w:sz w:val="24"/>
          <w:szCs w:val="24"/>
        </w:rPr>
        <w:t xml:space="preserve">Chuck served on the </w:t>
      </w:r>
      <w:r w:rsidR="008044ED">
        <w:rPr>
          <w:rFonts w:ascii="Times New Roman" w:hAnsi="Times New Roman" w:cs="Times New Roman"/>
          <w:sz w:val="24"/>
          <w:szCs w:val="24"/>
        </w:rPr>
        <w:t xml:space="preserve">Board of the </w:t>
      </w:r>
      <w:r w:rsidR="00774224">
        <w:rPr>
          <w:rFonts w:ascii="Times New Roman" w:hAnsi="Times New Roman" w:cs="Times New Roman"/>
          <w:sz w:val="24"/>
          <w:szCs w:val="24"/>
        </w:rPr>
        <w:t>Palm Beach County Chapter of RIMS from 1996-2013 in numerous capacities.</w:t>
      </w:r>
      <w:r w:rsidR="008044ED">
        <w:rPr>
          <w:rFonts w:ascii="Times New Roman" w:hAnsi="Times New Roman" w:cs="Times New Roman"/>
          <w:sz w:val="24"/>
          <w:szCs w:val="24"/>
        </w:rPr>
        <w:t xml:space="preserve">  </w:t>
      </w:r>
      <w:r w:rsidR="001B3126">
        <w:rPr>
          <w:rFonts w:ascii="Times New Roman" w:hAnsi="Times New Roman" w:cs="Times New Roman"/>
          <w:sz w:val="24"/>
          <w:szCs w:val="24"/>
        </w:rPr>
        <w:t xml:space="preserve">A few of his </w:t>
      </w:r>
      <w:r w:rsidR="00A2408C">
        <w:rPr>
          <w:rFonts w:ascii="Times New Roman" w:hAnsi="Times New Roman" w:cs="Times New Roman"/>
          <w:sz w:val="24"/>
          <w:szCs w:val="24"/>
        </w:rPr>
        <w:t>achievements include</w:t>
      </w:r>
      <w:r w:rsidR="000C5519">
        <w:rPr>
          <w:rFonts w:ascii="Times New Roman" w:hAnsi="Times New Roman" w:cs="Times New Roman"/>
          <w:sz w:val="24"/>
          <w:szCs w:val="24"/>
        </w:rPr>
        <w:t>,</w:t>
      </w:r>
      <w:r w:rsidR="008044ED">
        <w:rPr>
          <w:rFonts w:ascii="Times New Roman" w:hAnsi="Times New Roman" w:cs="Times New Roman"/>
          <w:sz w:val="24"/>
          <w:szCs w:val="24"/>
        </w:rPr>
        <w:t xml:space="preserve"> </w:t>
      </w:r>
      <w:r w:rsidR="003A3A35">
        <w:rPr>
          <w:rFonts w:ascii="Times New Roman" w:hAnsi="Times New Roman" w:cs="Times New Roman"/>
          <w:sz w:val="24"/>
          <w:szCs w:val="24"/>
        </w:rPr>
        <w:t>L</w:t>
      </w:r>
      <w:r w:rsidR="00182E7A">
        <w:rPr>
          <w:rFonts w:ascii="Times New Roman" w:hAnsi="Times New Roman" w:cs="Times New Roman"/>
          <w:sz w:val="24"/>
          <w:szCs w:val="24"/>
        </w:rPr>
        <w:t>eg</w:t>
      </w:r>
      <w:r w:rsidR="00BC671C">
        <w:rPr>
          <w:rFonts w:ascii="Times New Roman" w:hAnsi="Times New Roman" w:cs="Times New Roman"/>
          <w:sz w:val="24"/>
          <w:szCs w:val="24"/>
        </w:rPr>
        <w:t>i</w:t>
      </w:r>
      <w:r w:rsidR="008044ED">
        <w:rPr>
          <w:rFonts w:ascii="Times New Roman" w:hAnsi="Times New Roman" w:cs="Times New Roman"/>
          <w:sz w:val="24"/>
          <w:szCs w:val="24"/>
        </w:rPr>
        <w:t>s</w:t>
      </w:r>
      <w:r w:rsidR="00182E7A">
        <w:rPr>
          <w:rFonts w:ascii="Times New Roman" w:hAnsi="Times New Roman" w:cs="Times New Roman"/>
          <w:sz w:val="24"/>
          <w:szCs w:val="24"/>
        </w:rPr>
        <w:t>lative</w:t>
      </w:r>
      <w:r w:rsidR="00A66E94">
        <w:rPr>
          <w:rFonts w:ascii="Times New Roman" w:hAnsi="Times New Roman" w:cs="Times New Roman"/>
          <w:sz w:val="24"/>
          <w:szCs w:val="24"/>
        </w:rPr>
        <w:t xml:space="preserve"> </w:t>
      </w:r>
      <w:r w:rsidR="003A3A35">
        <w:rPr>
          <w:rFonts w:ascii="Times New Roman" w:hAnsi="Times New Roman" w:cs="Times New Roman"/>
          <w:sz w:val="24"/>
          <w:szCs w:val="24"/>
        </w:rPr>
        <w:t>A</w:t>
      </w:r>
      <w:r w:rsidR="00A66E94">
        <w:rPr>
          <w:rFonts w:ascii="Times New Roman" w:hAnsi="Times New Roman" w:cs="Times New Roman"/>
          <w:sz w:val="24"/>
          <w:szCs w:val="24"/>
        </w:rPr>
        <w:t>ffairs,</w:t>
      </w:r>
      <w:r w:rsidR="001B3126">
        <w:rPr>
          <w:rFonts w:ascii="Times New Roman" w:hAnsi="Times New Roman" w:cs="Times New Roman"/>
          <w:sz w:val="24"/>
          <w:szCs w:val="24"/>
        </w:rPr>
        <w:t xml:space="preserve"> I-Day, Stump the Masters and the creation of a TV video to promote Risk Management.</w:t>
      </w:r>
    </w:p>
    <w:p w:rsidR="008044ED" w:rsidRDefault="008044ED" w:rsidP="008044E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Chuck’s career in Risk Management began in 1971 with Liberty Mutual Insurance Co.  From there he worked for a state health agency, private healthcare systems, a nationwide restaurant franchise operation, and the Risk Manager for the City of Boynton Beach, Fl.</w:t>
      </w:r>
    </w:p>
    <w:p w:rsidR="008044ED" w:rsidRDefault="008044ED" w:rsidP="008044E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Chuck served in the United States Army Reserves from 1971- 1994.  He retired from the U.S. Army as a Master Sergeant, E-8 and was awarded the Meritorious Service Medal.</w:t>
      </w:r>
    </w:p>
    <w:p w:rsidR="008044ED" w:rsidRDefault="008044ED" w:rsidP="008044ED">
      <w:pPr>
        <w:jc w:val="both"/>
        <w:rPr>
          <w:rFonts w:ascii="CG Times" w:hAnsi="CG Times"/>
        </w:rPr>
      </w:pPr>
      <w:r>
        <w:rPr>
          <w:rFonts w:ascii="Times New Roman" w:hAnsi="Times New Roman" w:cs="Times New Roman"/>
          <w:sz w:val="24"/>
          <w:szCs w:val="24"/>
        </w:rPr>
        <w:t xml:space="preserve">He published numerous articles </w:t>
      </w:r>
      <w:r w:rsidR="00BC671C">
        <w:rPr>
          <w:rFonts w:ascii="Times New Roman" w:hAnsi="Times New Roman" w:cs="Times New Roman"/>
          <w:sz w:val="24"/>
          <w:szCs w:val="24"/>
        </w:rPr>
        <w:t xml:space="preserve">and spoke on various risk management topics. </w:t>
      </w:r>
      <w:r>
        <w:rPr>
          <w:rFonts w:ascii="Times New Roman" w:hAnsi="Times New Roman" w:cs="Times New Roman"/>
          <w:sz w:val="24"/>
          <w:szCs w:val="24"/>
        </w:rPr>
        <w:t>He chaired the Florida RIMS Education</w:t>
      </w:r>
      <w:r w:rsidR="001B3126">
        <w:rPr>
          <w:rFonts w:ascii="Times New Roman" w:hAnsi="Times New Roman" w:cs="Times New Roman"/>
          <w:sz w:val="24"/>
          <w:szCs w:val="24"/>
        </w:rPr>
        <w:t>al</w:t>
      </w:r>
      <w:r>
        <w:rPr>
          <w:rFonts w:ascii="Times New Roman" w:hAnsi="Times New Roman" w:cs="Times New Roman"/>
          <w:sz w:val="24"/>
          <w:szCs w:val="24"/>
        </w:rPr>
        <w:t xml:space="preserve"> Conference in 2001. He</w:t>
      </w:r>
      <w:r>
        <w:rPr>
          <w:rFonts w:ascii="CG Times" w:hAnsi="CG Times"/>
        </w:rPr>
        <w:t xml:space="preserve"> served on the National RIMS Society Member &amp; Chapter Services Committee from 2007 to 2009. </w:t>
      </w:r>
      <w:r w:rsidR="000C5519">
        <w:rPr>
          <w:rFonts w:ascii="CG Times" w:hAnsi="CG Times"/>
        </w:rPr>
        <w:t xml:space="preserve"> He served on the Member and Chapter Services Committee for the RIMS </w:t>
      </w:r>
      <w:r w:rsidR="00A2408C">
        <w:rPr>
          <w:rFonts w:ascii="CG Times" w:hAnsi="CG Times"/>
        </w:rPr>
        <w:t>Society</w:t>
      </w:r>
      <w:r w:rsidR="000C5519">
        <w:rPr>
          <w:rFonts w:ascii="CG Times" w:hAnsi="CG Times"/>
        </w:rPr>
        <w:t xml:space="preserve"> and as a Risk Manager in Residence for the Spencer Foundation at Middle Tennessee State University.</w:t>
      </w:r>
      <w:r>
        <w:rPr>
          <w:rFonts w:ascii="CG Times" w:hAnsi="CG Times"/>
        </w:rPr>
        <w:t xml:space="preserve"> He was a member of the Public Risk Management Association (PRIMA), South Florida Chapter, 1996 to 2013. He was </w:t>
      </w:r>
      <w:r w:rsidR="003A3A35">
        <w:rPr>
          <w:rFonts w:ascii="CG Times" w:hAnsi="CG Times"/>
        </w:rPr>
        <w:t xml:space="preserve">a </w:t>
      </w:r>
      <w:r>
        <w:rPr>
          <w:rFonts w:ascii="CG Times" w:hAnsi="CG Times"/>
        </w:rPr>
        <w:t>Board member of the Safety Council of Palm Beach County, F</w:t>
      </w:r>
      <w:r w:rsidR="00A2408C">
        <w:rPr>
          <w:rFonts w:ascii="CG Times" w:hAnsi="CG Times"/>
        </w:rPr>
        <w:t>lorida</w:t>
      </w:r>
      <w:r>
        <w:rPr>
          <w:rFonts w:ascii="CG Times" w:hAnsi="CG Times"/>
        </w:rPr>
        <w:t xml:space="preserve"> from 2008 to 2013.</w:t>
      </w:r>
    </w:p>
    <w:p w:rsidR="008044ED" w:rsidRDefault="008044ED" w:rsidP="001B31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/>
        </w:rPr>
        <w:t xml:space="preserve">Chuck </w:t>
      </w:r>
      <w:r w:rsidRPr="00EB1C8A">
        <w:rPr>
          <w:rFonts w:ascii="CG Times" w:hAnsi="CG Times"/>
        </w:rPr>
        <w:t>received the Richard W. Bland Memorial Award</w:t>
      </w:r>
      <w:r>
        <w:rPr>
          <w:rFonts w:ascii="CG Times" w:hAnsi="CG Times"/>
        </w:rPr>
        <w:t xml:space="preserve"> for Legislative &amp; Regulatory Affairs, presented at</w:t>
      </w:r>
      <w:r w:rsidR="001B3126">
        <w:rPr>
          <w:rFonts w:ascii="CG Times" w:hAnsi="CG Times"/>
        </w:rPr>
        <w:t xml:space="preserve"> the</w:t>
      </w:r>
      <w:r>
        <w:rPr>
          <w:rFonts w:ascii="CG Times" w:hAnsi="CG Times"/>
        </w:rPr>
        <w:t xml:space="preserve"> </w:t>
      </w:r>
      <w:r w:rsidR="001B3126">
        <w:rPr>
          <w:rFonts w:ascii="CG Times" w:hAnsi="CG Times"/>
        </w:rPr>
        <w:t>a</w:t>
      </w:r>
      <w:r>
        <w:rPr>
          <w:rFonts w:ascii="CG Times" w:hAnsi="CG Times"/>
        </w:rPr>
        <w:t xml:space="preserve">nnual Society conference in 2008.  </w:t>
      </w:r>
      <w:r>
        <w:rPr>
          <w:rFonts w:ascii="Times New Roman" w:hAnsi="Times New Roman" w:cs="Times New Roman"/>
          <w:sz w:val="24"/>
          <w:szCs w:val="24"/>
        </w:rPr>
        <w:t xml:space="preserve">This year, he was nominated for the Harry &amp; Dorothy </w:t>
      </w:r>
      <w:proofErr w:type="spellStart"/>
      <w:r>
        <w:rPr>
          <w:rFonts w:ascii="Times New Roman" w:hAnsi="Times New Roman" w:cs="Times New Roman"/>
          <w:sz w:val="24"/>
          <w:szCs w:val="24"/>
        </w:rPr>
        <w:t>Goodell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Award. This award is equivalent to a lifetime achievement award.  He was so humbled </w:t>
      </w:r>
      <w:r w:rsidR="00A2408C">
        <w:rPr>
          <w:rFonts w:ascii="Times New Roman" w:hAnsi="Times New Roman" w:cs="Times New Roman"/>
          <w:sz w:val="24"/>
          <w:szCs w:val="24"/>
        </w:rPr>
        <w:t xml:space="preserve">and expressed heartfelt gratitude </w:t>
      </w:r>
      <w:r>
        <w:rPr>
          <w:rFonts w:ascii="Times New Roman" w:hAnsi="Times New Roman" w:cs="Times New Roman"/>
          <w:sz w:val="24"/>
          <w:szCs w:val="24"/>
        </w:rPr>
        <w:t xml:space="preserve">to be nominated for this award. </w:t>
      </w:r>
    </w:p>
    <w:p w:rsidR="001B3126" w:rsidRDefault="001B3126" w:rsidP="001B31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0945" w:rsidRDefault="001B3126" w:rsidP="00A2408C">
      <w:pPr>
        <w:spacing w:after="0"/>
        <w:jc w:val="both"/>
        <w:rPr>
          <w:b/>
        </w:rPr>
      </w:pPr>
      <w:r>
        <w:rPr>
          <w:rFonts w:ascii="Times New Roman" w:hAnsi="Times New Roman" w:cs="Times New Roman"/>
          <w:sz w:val="24"/>
          <w:szCs w:val="24"/>
        </w:rPr>
        <w:t xml:space="preserve">Chuck’s </w:t>
      </w:r>
      <w:r w:rsidR="008044ED">
        <w:rPr>
          <w:rFonts w:ascii="Times New Roman" w:hAnsi="Times New Roman" w:cs="Times New Roman"/>
          <w:sz w:val="24"/>
          <w:szCs w:val="24"/>
        </w:rPr>
        <w:t xml:space="preserve">achievements and positive impact on the risk management community will always be </w:t>
      </w:r>
      <w:r>
        <w:rPr>
          <w:rFonts w:ascii="Times New Roman" w:hAnsi="Times New Roman" w:cs="Times New Roman"/>
          <w:sz w:val="24"/>
          <w:szCs w:val="24"/>
        </w:rPr>
        <w:t>re</w:t>
      </w:r>
      <w:r w:rsidR="008044ED">
        <w:rPr>
          <w:rFonts w:ascii="Times New Roman" w:hAnsi="Times New Roman" w:cs="Times New Roman"/>
          <w:sz w:val="24"/>
          <w:szCs w:val="24"/>
        </w:rPr>
        <w:t>membered.</w:t>
      </w:r>
    </w:p>
    <w:sectPr w:rsidR="00F30945" w:rsidSect="001B3126">
      <w:pgSz w:w="12240" w:h="15840"/>
      <w:pgMar w:top="720" w:right="1440" w:bottom="100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CC056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3751599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4ADD3E8A"/>
    <w:multiLevelType w:val="singleLevel"/>
    <w:tmpl w:val="098E0840"/>
    <w:lvl w:ilvl="0">
      <w:start w:val="1982"/>
      <w:numFmt w:val="decimal"/>
      <w:lvlText w:val="%1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>
    <w:nsid w:val="5A8146A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72C6658C"/>
    <w:multiLevelType w:val="singleLevel"/>
    <w:tmpl w:val="04C436CE"/>
    <w:lvl w:ilvl="0">
      <w:start w:val="1984"/>
      <w:numFmt w:val="decimal"/>
      <w:lvlText w:val="%1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>
    <w:nsid w:val="788F4CD1"/>
    <w:multiLevelType w:val="singleLevel"/>
    <w:tmpl w:val="4E245296"/>
    <w:lvl w:ilvl="0">
      <w:start w:val="1983"/>
      <w:numFmt w:val="decimal"/>
      <w:lvlText w:val="%1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B25BC7"/>
    <w:rsid w:val="000C5519"/>
    <w:rsid w:val="00182E7A"/>
    <w:rsid w:val="001B3126"/>
    <w:rsid w:val="00301540"/>
    <w:rsid w:val="00333AB6"/>
    <w:rsid w:val="00382404"/>
    <w:rsid w:val="003A3A35"/>
    <w:rsid w:val="003B3058"/>
    <w:rsid w:val="005C0A4D"/>
    <w:rsid w:val="00754AAC"/>
    <w:rsid w:val="00774224"/>
    <w:rsid w:val="008044ED"/>
    <w:rsid w:val="009521D6"/>
    <w:rsid w:val="00A2408C"/>
    <w:rsid w:val="00A66E94"/>
    <w:rsid w:val="00B25BC7"/>
    <w:rsid w:val="00B547EE"/>
    <w:rsid w:val="00BC671C"/>
    <w:rsid w:val="00C220C9"/>
    <w:rsid w:val="00EB1C8A"/>
    <w:rsid w:val="00F13378"/>
    <w:rsid w:val="00F30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21D6"/>
  </w:style>
  <w:style w:type="paragraph" w:styleId="Heading3">
    <w:name w:val="heading 3"/>
    <w:basedOn w:val="Normal"/>
    <w:next w:val="Normal"/>
    <w:link w:val="Heading3Char"/>
    <w:qFormat/>
    <w:rsid w:val="00F30945"/>
    <w:pPr>
      <w:keepNext/>
      <w:tabs>
        <w:tab w:val="left" w:pos="-1440"/>
      </w:tabs>
      <w:spacing w:after="0" w:line="240" w:lineRule="auto"/>
      <w:ind w:left="2160" w:hanging="2160"/>
      <w:jc w:val="both"/>
      <w:outlineLvl w:val="2"/>
    </w:pPr>
    <w:rPr>
      <w:rFonts w:ascii="CG Times" w:eastAsia="Times New Roman" w:hAnsi="CG Times" w:cs="Times New Roman"/>
      <w:b/>
      <w:snapToGrid w:val="0"/>
      <w:sz w:val="24"/>
      <w:szCs w:val="20"/>
      <w:u w:val="single"/>
    </w:rPr>
  </w:style>
  <w:style w:type="paragraph" w:styleId="Heading4">
    <w:name w:val="heading 4"/>
    <w:basedOn w:val="Normal"/>
    <w:next w:val="Normal"/>
    <w:link w:val="Heading4Char"/>
    <w:qFormat/>
    <w:rsid w:val="00F30945"/>
    <w:pPr>
      <w:keepNext/>
      <w:tabs>
        <w:tab w:val="left" w:pos="-1440"/>
      </w:tabs>
      <w:spacing w:after="0" w:line="240" w:lineRule="auto"/>
      <w:ind w:left="4320" w:hanging="4320"/>
      <w:jc w:val="both"/>
      <w:outlineLvl w:val="3"/>
    </w:pPr>
    <w:rPr>
      <w:rFonts w:ascii="CG Times" w:eastAsia="Times New Roman" w:hAnsi="CG Times" w:cs="Times New Roman"/>
      <w:b/>
      <w:snapToGrid w:val="0"/>
      <w:sz w:val="24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13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3378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rsid w:val="00F30945"/>
    <w:rPr>
      <w:rFonts w:ascii="CG Times" w:eastAsia="Times New Roman" w:hAnsi="CG Times" w:cs="Times New Roman"/>
      <w:b/>
      <w:snapToGrid w:val="0"/>
      <w:sz w:val="24"/>
      <w:szCs w:val="20"/>
      <w:u w:val="single"/>
    </w:rPr>
  </w:style>
  <w:style w:type="character" w:customStyle="1" w:styleId="Heading4Char">
    <w:name w:val="Heading 4 Char"/>
    <w:basedOn w:val="DefaultParagraphFont"/>
    <w:link w:val="Heading4"/>
    <w:rsid w:val="00F30945"/>
    <w:rPr>
      <w:rFonts w:ascii="CG Times" w:eastAsia="Times New Roman" w:hAnsi="CG Times" w:cs="Times New Roman"/>
      <w:b/>
      <w:snapToGrid w:val="0"/>
      <w:sz w:val="24"/>
      <w:szCs w:val="20"/>
      <w:u w:val="single"/>
    </w:rPr>
  </w:style>
  <w:style w:type="paragraph" w:styleId="BodyText">
    <w:name w:val="Body Text"/>
    <w:basedOn w:val="Normal"/>
    <w:link w:val="BodyTextChar"/>
    <w:rsid w:val="00F30945"/>
    <w:pPr>
      <w:tabs>
        <w:tab w:val="left" w:pos="2160"/>
      </w:tabs>
      <w:spacing w:after="0" w:line="240" w:lineRule="auto"/>
      <w:jc w:val="both"/>
    </w:pPr>
    <w:rPr>
      <w:rFonts w:ascii="CG Times" w:eastAsia="Times New Roman" w:hAnsi="CG Times" w:cs="Times New Roman"/>
      <w:snapToGrid w:val="0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F30945"/>
    <w:rPr>
      <w:rFonts w:ascii="CG Times" w:eastAsia="Times New Roman" w:hAnsi="CG Times" w:cs="Times New Roman"/>
      <w:snapToGrid w:val="0"/>
      <w:sz w:val="24"/>
      <w:szCs w:val="20"/>
    </w:rPr>
  </w:style>
  <w:style w:type="paragraph" w:styleId="BodyTextIndent">
    <w:name w:val="Body Text Indent"/>
    <w:basedOn w:val="Normal"/>
    <w:link w:val="BodyTextIndentChar"/>
    <w:rsid w:val="00F30945"/>
    <w:pPr>
      <w:tabs>
        <w:tab w:val="left" w:pos="-1440"/>
      </w:tabs>
      <w:spacing w:after="0" w:line="240" w:lineRule="auto"/>
      <w:ind w:left="720" w:hanging="720"/>
      <w:jc w:val="both"/>
    </w:pPr>
    <w:rPr>
      <w:rFonts w:ascii="CG Times" w:eastAsia="Times New Roman" w:hAnsi="CG Times" w:cs="Times New Roman"/>
      <w:snapToGrid w:val="0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F30945"/>
    <w:rPr>
      <w:rFonts w:ascii="CG Times" w:eastAsia="Times New Roman" w:hAnsi="CG Times" w:cs="Times New Roman"/>
      <w:snapToGrid w:val="0"/>
      <w:sz w:val="24"/>
      <w:szCs w:val="20"/>
    </w:rPr>
  </w:style>
  <w:style w:type="paragraph" w:styleId="BodyTextIndent3">
    <w:name w:val="Body Text Indent 3"/>
    <w:basedOn w:val="Normal"/>
    <w:link w:val="BodyTextIndent3Char"/>
    <w:rsid w:val="00F30945"/>
    <w:pPr>
      <w:tabs>
        <w:tab w:val="left" w:pos="-1440"/>
      </w:tabs>
      <w:spacing w:after="0" w:line="240" w:lineRule="auto"/>
      <w:ind w:left="2160" w:hanging="2160"/>
      <w:jc w:val="both"/>
    </w:pPr>
    <w:rPr>
      <w:rFonts w:ascii="CG Times" w:eastAsia="Times New Roman" w:hAnsi="CG Times" w:cs="Times New Roman"/>
      <w:snapToGrid w:val="0"/>
      <w:sz w:val="24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F30945"/>
    <w:rPr>
      <w:rFonts w:ascii="CG Times" w:eastAsia="Times New Roman" w:hAnsi="CG Times" w:cs="Times New Roman"/>
      <w:snapToGrid w:val="0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F30945"/>
    <w:pPr>
      <w:keepNext/>
      <w:tabs>
        <w:tab w:val="left" w:pos="-1440"/>
      </w:tabs>
      <w:spacing w:after="0" w:line="240" w:lineRule="auto"/>
      <w:ind w:left="2160" w:hanging="2160"/>
      <w:jc w:val="both"/>
      <w:outlineLvl w:val="2"/>
    </w:pPr>
    <w:rPr>
      <w:rFonts w:ascii="CG Times" w:eastAsia="Times New Roman" w:hAnsi="CG Times" w:cs="Times New Roman"/>
      <w:b/>
      <w:snapToGrid w:val="0"/>
      <w:sz w:val="24"/>
      <w:szCs w:val="20"/>
      <w:u w:val="single"/>
    </w:rPr>
  </w:style>
  <w:style w:type="paragraph" w:styleId="Heading4">
    <w:name w:val="heading 4"/>
    <w:basedOn w:val="Normal"/>
    <w:next w:val="Normal"/>
    <w:link w:val="Heading4Char"/>
    <w:qFormat/>
    <w:rsid w:val="00F30945"/>
    <w:pPr>
      <w:keepNext/>
      <w:tabs>
        <w:tab w:val="left" w:pos="-1440"/>
      </w:tabs>
      <w:spacing w:after="0" w:line="240" w:lineRule="auto"/>
      <w:ind w:left="4320" w:hanging="4320"/>
      <w:jc w:val="both"/>
      <w:outlineLvl w:val="3"/>
    </w:pPr>
    <w:rPr>
      <w:rFonts w:ascii="CG Times" w:eastAsia="Times New Roman" w:hAnsi="CG Times" w:cs="Times New Roman"/>
      <w:b/>
      <w:snapToGrid w:val="0"/>
      <w:sz w:val="24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13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3378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rsid w:val="00F30945"/>
    <w:rPr>
      <w:rFonts w:ascii="CG Times" w:eastAsia="Times New Roman" w:hAnsi="CG Times" w:cs="Times New Roman"/>
      <w:b/>
      <w:snapToGrid w:val="0"/>
      <w:sz w:val="24"/>
      <w:szCs w:val="20"/>
      <w:u w:val="single"/>
    </w:rPr>
  </w:style>
  <w:style w:type="character" w:customStyle="1" w:styleId="Heading4Char">
    <w:name w:val="Heading 4 Char"/>
    <w:basedOn w:val="DefaultParagraphFont"/>
    <w:link w:val="Heading4"/>
    <w:rsid w:val="00F30945"/>
    <w:rPr>
      <w:rFonts w:ascii="CG Times" w:eastAsia="Times New Roman" w:hAnsi="CG Times" w:cs="Times New Roman"/>
      <w:b/>
      <w:snapToGrid w:val="0"/>
      <w:sz w:val="24"/>
      <w:szCs w:val="20"/>
      <w:u w:val="single"/>
    </w:rPr>
  </w:style>
  <w:style w:type="paragraph" w:styleId="BodyText">
    <w:name w:val="Body Text"/>
    <w:basedOn w:val="Normal"/>
    <w:link w:val="BodyTextChar"/>
    <w:rsid w:val="00F30945"/>
    <w:pPr>
      <w:tabs>
        <w:tab w:val="left" w:pos="2160"/>
      </w:tabs>
      <w:spacing w:after="0" w:line="240" w:lineRule="auto"/>
      <w:jc w:val="both"/>
    </w:pPr>
    <w:rPr>
      <w:rFonts w:ascii="CG Times" w:eastAsia="Times New Roman" w:hAnsi="CG Times" w:cs="Times New Roman"/>
      <w:snapToGrid w:val="0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F30945"/>
    <w:rPr>
      <w:rFonts w:ascii="CG Times" w:eastAsia="Times New Roman" w:hAnsi="CG Times" w:cs="Times New Roman"/>
      <w:snapToGrid w:val="0"/>
      <w:sz w:val="24"/>
      <w:szCs w:val="20"/>
    </w:rPr>
  </w:style>
  <w:style w:type="paragraph" w:styleId="BodyTextIndent">
    <w:name w:val="Body Text Indent"/>
    <w:basedOn w:val="Normal"/>
    <w:link w:val="BodyTextIndentChar"/>
    <w:rsid w:val="00F30945"/>
    <w:pPr>
      <w:tabs>
        <w:tab w:val="left" w:pos="-1440"/>
      </w:tabs>
      <w:spacing w:after="0" w:line="240" w:lineRule="auto"/>
      <w:ind w:left="720" w:hanging="720"/>
      <w:jc w:val="both"/>
    </w:pPr>
    <w:rPr>
      <w:rFonts w:ascii="CG Times" w:eastAsia="Times New Roman" w:hAnsi="CG Times" w:cs="Times New Roman"/>
      <w:snapToGrid w:val="0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F30945"/>
    <w:rPr>
      <w:rFonts w:ascii="CG Times" w:eastAsia="Times New Roman" w:hAnsi="CG Times" w:cs="Times New Roman"/>
      <w:snapToGrid w:val="0"/>
      <w:sz w:val="24"/>
      <w:szCs w:val="20"/>
    </w:rPr>
  </w:style>
  <w:style w:type="paragraph" w:styleId="BodyTextIndent3">
    <w:name w:val="Body Text Indent 3"/>
    <w:basedOn w:val="Normal"/>
    <w:link w:val="BodyTextIndent3Char"/>
    <w:rsid w:val="00F30945"/>
    <w:pPr>
      <w:tabs>
        <w:tab w:val="left" w:pos="-1440"/>
      </w:tabs>
      <w:spacing w:after="0" w:line="240" w:lineRule="auto"/>
      <w:ind w:left="2160" w:hanging="2160"/>
      <w:jc w:val="both"/>
    </w:pPr>
    <w:rPr>
      <w:rFonts w:ascii="CG Times" w:eastAsia="Times New Roman" w:hAnsi="CG Times" w:cs="Times New Roman"/>
      <w:snapToGrid w:val="0"/>
      <w:sz w:val="24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F30945"/>
    <w:rPr>
      <w:rFonts w:ascii="CG Times" w:eastAsia="Times New Roman" w:hAnsi="CG Times" w:cs="Times New Roman"/>
      <w:snapToGrid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320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Town of Palm Beach</Company>
  <LinksUpToDate>false</LinksUpToDate>
  <CharactersWithSpaces>2142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Temme</dc:creator>
  <cp:lastModifiedBy>Karen Temme</cp:lastModifiedBy>
  <cp:revision>3</cp:revision>
  <dcterms:created xsi:type="dcterms:W3CDTF">2013-03-20T21:10:00Z</dcterms:created>
  <dcterms:modified xsi:type="dcterms:W3CDTF">2013-08-01T12:03:00Z</dcterms:modified>
</cp:coreProperties>
</file>